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C08" w14:textId="50F2E57D" w:rsidR="00621A80" w:rsidRDefault="00621A80">
      <w:r>
        <w:rPr>
          <w:rFonts w:hint="eastAsia"/>
        </w:rPr>
        <w:t xml:space="preserve">　　　　</w:t>
      </w:r>
      <w:r>
        <w:rPr>
          <w:rFonts w:hint="eastAsia"/>
          <w:noProof/>
          <w:lang w:val="ja-JP"/>
        </w:rPr>
        <w:drawing>
          <wp:anchor distT="0" distB="0" distL="114300" distR="114300" simplePos="0" relativeHeight="251660288" behindDoc="1" locked="0" layoutInCell="1" allowOverlap="1" wp14:anchorId="253BB024" wp14:editId="5F1A140F">
            <wp:simplePos x="0" y="0"/>
            <wp:positionH relativeFrom="column">
              <wp:posOffset>535305</wp:posOffset>
            </wp:positionH>
            <wp:positionV relativeFrom="paragraph">
              <wp:posOffset>95885</wp:posOffset>
            </wp:positionV>
            <wp:extent cx="655320" cy="655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</w:t>
      </w:r>
    </w:p>
    <w:p w14:paraId="6B28C602" w14:textId="27F42392" w:rsidR="001613C1" w:rsidRDefault="00F64462" w:rsidP="00590223">
      <w:pPr>
        <w:ind w:firstLineChars="850" w:firstLine="23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2C541" wp14:editId="5BD1091B">
                <wp:simplePos x="0" y="0"/>
                <wp:positionH relativeFrom="column">
                  <wp:posOffset>1456055</wp:posOffset>
                </wp:positionH>
                <wp:positionV relativeFrom="paragraph">
                  <wp:posOffset>36195</wp:posOffset>
                </wp:positionV>
                <wp:extent cx="2820670" cy="0"/>
                <wp:effectExtent l="0" t="19050" r="368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A3C4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198D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2.85pt" to="33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" strokecolor="#a3c4ac" strokeweight="3.25pt">
                <v:stroke linestyle="thickThin" joinstyle="miter"/>
              </v:line>
            </w:pict>
          </mc:Fallback>
        </mc:AlternateContent>
      </w:r>
      <w:r w:rsidR="0059022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5998A" wp14:editId="5C056477">
                <wp:simplePos x="0" y="0"/>
                <wp:positionH relativeFrom="column">
                  <wp:posOffset>1463675</wp:posOffset>
                </wp:positionH>
                <wp:positionV relativeFrom="paragraph">
                  <wp:posOffset>399344</wp:posOffset>
                </wp:positionV>
                <wp:extent cx="2820670" cy="0"/>
                <wp:effectExtent l="0" t="19050" r="368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ln w="41275" cmpd="thinThick">
                          <a:solidFill>
                            <a:srgbClr val="A3C4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547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31.45pt" to="33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" strokecolor="#a3c4ac" strokeweight="3.25pt">
                <v:stroke linestyle="thinThick" joinstyle="miter"/>
              </v:line>
            </w:pict>
          </mc:Fallback>
        </mc:AlternateContent>
      </w:r>
      <w:r w:rsidR="00590223">
        <w:rPr>
          <w:rFonts w:hint="eastAsia"/>
          <w:sz w:val="28"/>
          <w:szCs w:val="28"/>
        </w:rPr>
        <w:t xml:space="preserve">設備設計法適合確認　</w:t>
      </w:r>
      <w:r w:rsidR="00621A80" w:rsidRPr="00621A80">
        <w:rPr>
          <w:rFonts w:hint="eastAsia"/>
          <w:sz w:val="28"/>
          <w:szCs w:val="28"/>
        </w:rPr>
        <w:t>見積依頼書</w:t>
      </w:r>
    </w:p>
    <w:p w14:paraId="61BCA357" w14:textId="43994BA7" w:rsidR="00621A80" w:rsidRDefault="00621A80" w:rsidP="00621A80"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</w:t>
      </w:r>
      <w:r w:rsidRPr="00621A80">
        <w:rPr>
          <w:rFonts w:hint="eastAsia"/>
          <w:sz w:val="18"/>
          <w:szCs w:val="18"/>
        </w:rPr>
        <w:t xml:space="preserve">　</w:t>
      </w:r>
    </w:p>
    <w:p w14:paraId="7DC332D9" w14:textId="64B8FD2E" w:rsidR="00621A80" w:rsidRPr="00621A80" w:rsidRDefault="00621A80" w:rsidP="00A027E2">
      <w:pPr>
        <w:rPr>
          <w:sz w:val="18"/>
          <w:szCs w:val="18"/>
        </w:rPr>
      </w:pPr>
      <w:r w:rsidRPr="00621A80">
        <w:rPr>
          <w:rFonts w:hint="eastAsia"/>
          <w:sz w:val="18"/>
          <w:szCs w:val="18"/>
        </w:rPr>
        <w:t>見積ご依頼を頂き、ありがとうございます。</w:t>
      </w:r>
    </w:p>
    <w:p w14:paraId="2D427D18" w14:textId="652C225A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  <w:r w:rsidRPr="00621A80">
        <w:rPr>
          <w:rFonts w:hint="eastAsia"/>
          <w:sz w:val="18"/>
          <w:szCs w:val="18"/>
        </w:rPr>
        <w:t>色付部分に必要事項をご記載のうえ、</w:t>
      </w:r>
      <w:r w:rsidR="00A027E2" w:rsidRPr="00A027E2">
        <w:rPr>
          <w:rFonts w:hint="eastAsia"/>
          <w:b/>
          <w:bCs/>
          <w:sz w:val="18"/>
          <w:szCs w:val="18"/>
        </w:rPr>
        <w:t>適合確認</w:t>
      </w:r>
      <w:r w:rsidR="00590223" w:rsidRPr="002F24F4">
        <w:rPr>
          <w:rFonts w:hint="eastAsia"/>
          <w:b/>
          <w:bCs/>
          <w:sz w:val="18"/>
          <w:szCs w:val="18"/>
        </w:rPr>
        <w:t>対象</w:t>
      </w:r>
      <w:r w:rsidRPr="002F24F4">
        <w:rPr>
          <w:rFonts w:hint="eastAsia"/>
          <w:b/>
          <w:bCs/>
          <w:sz w:val="18"/>
          <w:szCs w:val="18"/>
        </w:rPr>
        <w:t>図面データ</w:t>
      </w:r>
      <w:r w:rsidR="00590223" w:rsidRPr="002F24F4">
        <w:rPr>
          <w:rFonts w:hint="eastAsia"/>
          <w:b/>
          <w:bCs/>
          <w:sz w:val="18"/>
          <w:szCs w:val="18"/>
        </w:rPr>
        <w:t>があれば</w:t>
      </w:r>
      <w:r w:rsidRPr="002F24F4">
        <w:rPr>
          <w:rFonts w:hint="eastAsia"/>
          <w:b/>
          <w:bCs/>
          <w:sz w:val="18"/>
          <w:szCs w:val="18"/>
        </w:rPr>
        <w:t>添付</w:t>
      </w:r>
      <w:r w:rsidRPr="00621A80">
        <w:rPr>
          <w:rFonts w:hint="eastAsia"/>
          <w:sz w:val="18"/>
          <w:szCs w:val="18"/>
        </w:rPr>
        <w:t>して</w:t>
      </w:r>
      <w:r w:rsidRPr="00621A80">
        <w:rPr>
          <w:rFonts w:ascii="Segoe UI Emoji" w:hAnsi="Segoe UI Emoji" w:cs="Segoe UI Emoji" w:hint="eastAsia"/>
          <w:sz w:val="18"/>
          <w:szCs w:val="18"/>
        </w:rPr>
        <w:t>メールにて送付ください。</w:t>
      </w:r>
    </w:p>
    <w:p w14:paraId="4E5783A4" w14:textId="6AF823C7" w:rsidR="00621A80" w:rsidRDefault="004723FE" w:rsidP="00621A80">
      <w:pPr>
        <w:rPr>
          <w:rFonts w:ascii="Segoe UI Emoji" w:hAnsi="Segoe UI Emoji" w:cs="Segoe UI Emoj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D2F2" wp14:editId="3A9D77D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196840" cy="1281289"/>
                <wp:effectExtent l="0" t="0" r="2286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28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E854" w14:textId="77777777" w:rsidR="00590223" w:rsidRPr="00590223" w:rsidRDefault="00621A80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="00590223"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法適合確認の対象となる設備関係規定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6CEA7A61" w14:textId="73F6D6E6" w:rsidR="00590223" w:rsidRPr="00590223" w:rsidRDefault="00590223" w:rsidP="004723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❶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28条第3項：特殊建築物の換気設備</w:t>
                            </w:r>
                          </w:p>
                          <w:p w14:paraId="2BDD86A2" w14:textId="59B05FD2" w:rsidR="00590223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❷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28条の2第三号：シックハウス規定（換気設備に限る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）　</w:t>
                            </w:r>
                            <w:r w:rsidR="004723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❺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34条：昇降機</w:t>
                            </w:r>
                          </w:p>
                          <w:p w14:paraId="6C82C3E6" w14:textId="2542C223" w:rsidR="00590223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❸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32条：電気設備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　　　　　</w:t>
                            </w:r>
                            <w:r w:rsidR="004723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❻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35条：避難規定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（消火・排煙・非常用照明に限る）</w:t>
                            </w:r>
                          </w:p>
                          <w:p w14:paraId="3167E9C8" w14:textId="66AA3D1F" w:rsidR="00590223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❹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33条：避雷設備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　　　</w:t>
                            </w:r>
                            <w:r w:rsidR="004723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❼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法第</w:t>
                            </w:r>
                            <w:r w:rsidRPr="00590223">
                              <w:rPr>
                                <w:sz w:val="14"/>
                                <w:szCs w:val="14"/>
                              </w:rPr>
                              <w:t>36条：一般構造規定</w:t>
                            </w: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（消火・避雷・給排水・煙突・昇降機に限る）</w:t>
                            </w:r>
                          </w:p>
                          <w:p w14:paraId="6FA24098" w14:textId="7A80747F" w:rsidR="00590223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0FED2B8" w14:textId="7894E835" w:rsidR="00590223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6A954278" w14:textId="675A42DA" w:rsidR="00621A80" w:rsidRPr="00590223" w:rsidRDefault="00590223" w:rsidP="005902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02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pt;margin-top:3.35pt;width:409.2pt;height:100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">
                <v:stroke dashstyle="dashDot"/>
                <v:textbox>
                  <w:txbxContent>
                    <w:p w14:paraId="78DAE854" w14:textId="77777777" w:rsidR="00590223" w:rsidRPr="00590223" w:rsidRDefault="00621A80" w:rsidP="00590223">
                      <w:pPr>
                        <w:rPr>
                          <w:sz w:val="14"/>
                          <w:szCs w:val="14"/>
                        </w:rPr>
                      </w:pP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【</w:t>
                      </w:r>
                      <w:r w:rsidR="00590223" w:rsidRPr="00590223">
                        <w:rPr>
                          <w:rFonts w:hint="eastAsia"/>
                          <w:sz w:val="14"/>
                          <w:szCs w:val="14"/>
                        </w:rPr>
                        <w:t>法適合確認の対象となる設備関係規定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】</w:t>
                      </w:r>
                    </w:p>
                    <w:p w14:paraId="6CEA7A61" w14:textId="73F6D6E6" w:rsidR="00590223" w:rsidRPr="00590223" w:rsidRDefault="00590223" w:rsidP="004723F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❶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28条第3項：特殊建築物の換気設備</w:t>
                      </w:r>
                    </w:p>
                    <w:p w14:paraId="2BDD86A2" w14:textId="59B05FD2" w:rsidR="00590223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❷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28条の2第三号：シックハウス規定（換気設備に限る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 xml:space="preserve">）　</w:t>
                      </w:r>
                      <w:r w:rsidR="004723FE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❺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34条：昇降機</w:t>
                      </w:r>
                    </w:p>
                    <w:p w14:paraId="6C82C3E6" w14:textId="2542C223" w:rsidR="00590223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❸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32条：電気設備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 xml:space="preserve">　　　　　　　　　</w:t>
                      </w:r>
                      <w:r w:rsidR="004723FE">
                        <w:rPr>
                          <w:rFonts w:hint="eastAsia"/>
                          <w:sz w:val="14"/>
                          <w:szCs w:val="1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❻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35条：避難規定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（消火・排煙・非常用照明に限る）</w:t>
                      </w:r>
                    </w:p>
                    <w:p w14:paraId="3167E9C8" w14:textId="66AA3D1F" w:rsidR="00590223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❹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33条：避雷設備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　　　　　</w:t>
                      </w:r>
                      <w:r w:rsidR="004723FE">
                        <w:rPr>
                          <w:rFonts w:hint="eastAsia"/>
                          <w:sz w:val="14"/>
                          <w:szCs w:val="1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❼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法第</w:t>
                      </w:r>
                      <w:r w:rsidRPr="00590223">
                        <w:rPr>
                          <w:sz w:val="14"/>
                          <w:szCs w:val="14"/>
                        </w:rPr>
                        <w:t>36条：一般構造規定</w:t>
                      </w: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>（消火・避雷・給排水・煙突・昇降機に限る）</w:t>
                      </w:r>
                    </w:p>
                    <w:p w14:paraId="6FA24098" w14:textId="7A80747F" w:rsidR="00590223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0FED2B8" w14:textId="7894E835" w:rsidR="00590223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6A954278" w14:textId="675A42DA" w:rsidR="00621A80" w:rsidRPr="00590223" w:rsidRDefault="00590223" w:rsidP="00590223">
                      <w:pPr>
                        <w:rPr>
                          <w:sz w:val="14"/>
                          <w:szCs w:val="14"/>
                        </w:rPr>
                      </w:pPr>
                      <w:r w:rsidRPr="00590223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F6A97" w14:textId="567A52BE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</w:p>
    <w:p w14:paraId="6E9B020E" w14:textId="72390B19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</w:p>
    <w:p w14:paraId="1123C1B3" w14:textId="6B4B01C6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</w:p>
    <w:p w14:paraId="31C6C854" w14:textId="770F25B3" w:rsidR="00621A80" w:rsidRDefault="00621A80" w:rsidP="00621A80">
      <w:pPr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 w:hint="eastAsia"/>
          <w:sz w:val="18"/>
          <w:szCs w:val="18"/>
        </w:rPr>
        <w:t xml:space="preserve">　　　　　　　　　</w:t>
      </w:r>
    </w:p>
    <w:p w14:paraId="62B8BA31" w14:textId="5FA13D14" w:rsidR="00C82592" w:rsidRDefault="00C82592" w:rsidP="00621A80">
      <w:pPr>
        <w:rPr>
          <w:rFonts w:ascii="Segoe UI Emoji" w:hAnsi="Segoe UI Emoji" w:cs="Segoe UI Emoji"/>
          <w:sz w:val="18"/>
          <w:szCs w:val="18"/>
        </w:rPr>
      </w:pPr>
    </w:p>
    <w:p w14:paraId="54F31E0C" w14:textId="1B264D39" w:rsidR="00C82592" w:rsidRPr="00382292" w:rsidRDefault="00C3013C" w:rsidP="00621A80">
      <w:pPr>
        <w:rPr>
          <w:rFonts w:ascii="Segoe UI Emoji" w:hAnsi="Segoe UI Emoji" w:cs="Segoe UI Emoj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E1AC2" wp14:editId="0F39055B">
                <wp:simplePos x="0" y="0"/>
                <wp:positionH relativeFrom="margin">
                  <wp:posOffset>1518920</wp:posOffset>
                </wp:positionH>
                <wp:positionV relativeFrom="paragraph">
                  <wp:posOffset>51364</wp:posOffset>
                </wp:positionV>
                <wp:extent cx="2346960" cy="632460"/>
                <wp:effectExtent l="0" t="0" r="1524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A4A6" w14:textId="2E9B7184" w:rsidR="00621A80" w:rsidRPr="00C82592" w:rsidRDefault="00A027E2" w:rsidP="00C8259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✉</w:t>
                            </w:r>
                            <w:r w:rsidR="00C82592" w:rsidRPr="00C82592">
                              <w:rPr>
                                <w:rFonts w:hint="eastAsia"/>
                                <w:szCs w:val="21"/>
                              </w:rPr>
                              <w:t xml:space="preserve">　送付先：スイミー建築舎</w:t>
                            </w:r>
                          </w:p>
                          <w:p w14:paraId="3D404931" w14:textId="38DC88B6" w:rsidR="00C82592" w:rsidRPr="00C82592" w:rsidRDefault="00C82592" w:rsidP="00A027E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C82592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  <w:r w:rsidRPr="00C82592">
                              <w:rPr>
                                <w:szCs w:val="21"/>
                              </w:rPr>
                              <w:t>wimmy@kkh.biglobe.ne.jp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1AC2" id="_x0000_s1027" type="#_x0000_t202" style="position:absolute;left:0;text-align:left;margin-left:119.6pt;margin-top:4.05pt;width:184.8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" strokeweight="1.5pt">
                <v:stroke linestyle="thinThin"/>
                <v:textbox>
                  <w:txbxContent>
                    <w:p w14:paraId="2C52A4A6" w14:textId="2E9B7184" w:rsidR="00621A80" w:rsidRPr="00C82592" w:rsidRDefault="00A027E2" w:rsidP="00C82592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✉</w:t>
                      </w:r>
                      <w:r w:rsidR="00C82592" w:rsidRPr="00C82592">
                        <w:rPr>
                          <w:rFonts w:hint="eastAsia"/>
                          <w:szCs w:val="21"/>
                        </w:rPr>
                        <w:t xml:space="preserve">　送付先：スイミー建築舎</w:t>
                      </w:r>
                    </w:p>
                    <w:p w14:paraId="3D404931" w14:textId="38DC88B6" w:rsidR="00C82592" w:rsidRPr="00C82592" w:rsidRDefault="00C82592" w:rsidP="00A027E2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C82592">
                        <w:rPr>
                          <w:rFonts w:hint="eastAsia"/>
                          <w:szCs w:val="21"/>
                        </w:rPr>
                        <w:t>s</w:t>
                      </w:r>
                      <w:r w:rsidRPr="00C82592">
                        <w:rPr>
                          <w:szCs w:val="21"/>
                        </w:rPr>
                        <w:t>wimmy@kkh.biglobe.ne.jp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13758" w14:textId="0F14248F" w:rsidR="00F64462" w:rsidRDefault="00F64462" w:rsidP="00621A80">
      <w:pPr>
        <w:rPr>
          <w:rFonts w:ascii="Segoe UI Emoji" w:hAnsi="Segoe UI Emoji" w:cs="Segoe UI Emoji"/>
          <w:sz w:val="18"/>
          <w:szCs w:val="18"/>
        </w:rPr>
      </w:pPr>
    </w:p>
    <w:p w14:paraId="7B449B91" w14:textId="077097F5" w:rsidR="00F64462" w:rsidRDefault="00F64462" w:rsidP="00621A80">
      <w:pPr>
        <w:rPr>
          <w:rFonts w:ascii="Segoe UI Emoji" w:hAnsi="Segoe UI Emoji" w:cs="Segoe UI Emoji"/>
          <w:sz w:val="18"/>
          <w:szCs w:val="18"/>
        </w:rPr>
      </w:pPr>
    </w:p>
    <w:p w14:paraId="313B0DDC" w14:textId="0582584A" w:rsidR="00C82592" w:rsidRDefault="00C3013C" w:rsidP="00621A80">
      <w:pPr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FAC36" wp14:editId="26E945D2">
                <wp:simplePos x="0" y="0"/>
                <wp:positionH relativeFrom="margin">
                  <wp:posOffset>2652959</wp:posOffset>
                </wp:positionH>
                <wp:positionV relativeFrom="paragraph">
                  <wp:posOffset>40569</wp:posOffset>
                </wp:positionV>
                <wp:extent cx="74012" cy="126718"/>
                <wp:effectExtent l="19050" t="19050" r="40640" b="2603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12" cy="126718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FF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208.9pt;margin-top:3.2pt;width:5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" adj="6308" fillcolor="#bfbfbf [2412]" strokecolor="#a5a5a5 [2092]" strokeweight="1pt">
                <w10:wrap anchorx="margin"/>
              </v:shape>
            </w:pict>
          </mc:Fallback>
        </mc:AlternateContent>
      </w:r>
      <w:r w:rsidR="00C82592">
        <w:rPr>
          <w:rFonts w:ascii="Segoe UI Emoji" w:hAnsi="Segoe UI Emoji" w:cs="Segoe UI Emoji" w:hint="eastAsia"/>
          <w:sz w:val="18"/>
          <w:szCs w:val="18"/>
        </w:rPr>
        <w:t>お客様について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82592" w14:paraId="0BA7A4F6" w14:textId="77777777" w:rsidTr="0091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E0ECE3"/>
          </w:tcPr>
          <w:p w14:paraId="10B8B317" w14:textId="59D16BCC" w:rsidR="00C82592" w:rsidRDefault="00C8259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114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CE3"/>
          </w:tcPr>
          <w:p w14:paraId="18BB275D" w14:textId="77777777" w:rsidR="00C82592" w:rsidRDefault="00C82592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0ECE3"/>
          </w:tcPr>
          <w:p w14:paraId="5EE1E27D" w14:textId="2E50B149" w:rsidR="00C82592" w:rsidRDefault="004E62F7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ご担当者名</w:t>
            </w:r>
          </w:p>
        </w:tc>
        <w:tc>
          <w:tcPr>
            <w:tcW w:w="2115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E0ECE3"/>
          </w:tcPr>
          <w:p w14:paraId="1ABACF19" w14:textId="77777777" w:rsidR="00C82592" w:rsidRDefault="00C82592" w:rsidP="0062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62F7" w14:paraId="58252724" w14:textId="77777777" w:rsidTr="00913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E0ECE3"/>
          </w:tcPr>
          <w:p w14:paraId="397031A8" w14:textId="2A7150DB" w:rsidR="004E62F7" w:rsidRDefault="004E62F7" w:rsidP="004E6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E0ECE3"/>
          </w:tcPr>
          <w:p w14:paraId="4428467E" w14:textId="77777777" w:rsidR="004E62F7" w:rsidRDefault="004E62F7" w:rsidP="004E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62F7" w14:paraId="12DA2771" w14:textId="77777777" w:rsidTr="00913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12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E0ECE3"/>
          </w:tcPr>
          <w:p w14:paraId="245B61FA" w14:textId="4FD817B8" w:rsidR="004E62F7" w:rsidRDefault="004E62F7" w:rsidP="004E6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ご連絡先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7F7F7F" w:themeColor="text1" w:themeTint="80"/>
              <w:right w:val="single" w:sz="18" w:space="0" w:color="auto"/>
            </w:tcBorders>
            <w:shd w:val="clear" w:color="auto" w:fill="E0ECE3"/>
          </w:tcPr>
          <w:p w14:paraId="69CDAFB2" w14:textId="79325E0D" w:rsidR="004E62F7" w:rsidRDefault="004E62F7" w:rsidP="004E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4E62F7" w14:paraId="2CFAEA08" w14:textId="77777777" w:rsidTr="00913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E0ECE3"/>
          </w:tcPr>
          <w:p w14:paraId="5627E37B" w14:textId="77777777" w:rsidR="004E62F7" w:rsidRDefault="004E62F7" w:rsidP="004E62F7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3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CE3"/>
          </w:tcPr>
          <w:p w14:paraId="1E2282A6" w14:textId="3FAE87FC" w:rsidR="004E62F7" w:rsidRDefault="004E62F7" w:rsidP="004E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-mail:</w:t>
            </w:r>
          </w:p>
        </w:tc>
      </w:tr>
    </w:tbl>
    <w:p w14:paraId="502D3906" w14:textId="460C9B4F" w:rsidR="00F16E13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見積り</w:t>
      </w:r>
      <w:r w:rsidR="00230750">
        <w:rPr>
          <w:rFonts w:hint="eastAsia"/>
          <w:sz w:val="18"/>
          <w:szCs w:val="18"/>
        </w:rPr>
        <w:t>対象</w:t>
      </w:r>
      <w:r>
        <w:rPr>
          <w:rFonts w:hint="eastAsia"/>
          <w:sz w:val="18"/>
          <w:szCs w:val="18"/>
        </w:rPr>
        <w:t>建築物について</w:t>
      </w:r>
    </w:p>
    <w:tbl>
      <w:tblPr>
        <w:tblStyle w:val="a3"/>
        <w:tblW w:w="8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1"/>
        <w:gridCol w:w="2358"/>
        <w:gridCol w:w="1871"/>
        <w:gridCol w:w="2359"/>
      </w:tblGrid>
      <w:tr w:rsidR="00F16E13" w14:paraId="4D5451B0" w14:textId="77777777" w:rsidTr="0091345C">
        <w:tc>
          <w:tcPr>
            <w:tcW w:w="1871" w:type="dxa"/>
            <w:tcBorders>
              <w:bottom w:val="single" w:sz="8" w:space="0" w:color="auto"/>
            </w:tcBorders>
            <w:shd w:val="clear" w:color="auto" w:fill="CEE0D3"/>
          </w:tcPr>
          <w:p w14:paraId="43FA9F0D" w14:textId="4B22819E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工事名称</w:t>
            </w:r>
          </w:p>
        </w:tc>
        <w:tc>
          <w:tcPr>
            <w:tcW w:w="23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EE0D3"/>
          </w:tcPr>
          <w:p w14:paraId="00B49449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CEE0D3"/>
          </w:tcPr>
          <w:p w14:paraId="2AA970D7" w14:textId="331C7FAE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工事種別</w:t>
            </w:r>
          </w:p>
        </w:tc>
        <w:sdt>
          <w:sdtPr>
            <w:rPr>
              <w:sz w:val="18"/>
              <w:szCs w:val="18"/>
            </w:rPr>
            <w:id w:val="602463121"/>
            <w:placeholder>
              <w:docPart w:val="9C9E6FB83C4E480395412C4FBE003193"/>
            </w:placeholder>
            <w:showingPlcHdr/>
            <w:dropDownList>
              <w:listItem w:value="選択してください。"/>
              <w:listItem w:displayText="新築" w:value="新築"/>
              <w:listItem w:displayText="増改築" w:value="増改築"/>
            </w:dropDownList>
          </w:sdtPr>
          <w:sdtEndPr/>
          <w:sdtContent>
            <w:tc>
              <w:tcPr>
                <w:tcW w:w="2359" w:type="dxa"/>
                <w:tcBorders>
                  <w:bottom w:val="single" w:sz="8" w:space="0" w:color="auto"/>
                </w:tcBorders>
                <w:shd w:val="clear" w:color="auto" w:fill="CEE0D3"/>
              </w:tcPr>
              <w:p w14:paraId="415AA40D" w14:textId="61B2D47F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</w:tr>
      <w:tr w:rsidR="00F16E13" w14:paraId="7D48A512" w14:textId="77777777" w:rsidTr="0091345C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36CEAFB2" w14:textId="03DEF67B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建築地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EE0D3"/>
          </w:tcPr>
          <w:p w14:paraId="32370294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EE0D3"/>
          </w:tcPr>
          <w:p w14:paraId="036AA31D" w14:textId="78D45196" w:rsidR="00F16E13" w:rsidRDefault="004723FE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2D003D9E" w14:textId="1D90DF72" w:rsidR="004723FE" w:rsidRDefault="004723FE" w:rsidP="00621A80">
            <w:pPr>
              <w:rPr>
                <w:sz w:val="18"/>
                <w:szCs w:val="18"/>
              </w:rPr>
            </w:pPr>
          </w:p>
        </w:tc>
      </w:tr>
      <w:tr w:rsidR="00F16E13" w14:paraId="6151489E" w14:textId="77777777" w:rsidTr="0091345C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66F19919" w14:textId="4F03FA37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延べ面積</w:t>
            </w:r>
            <w:r w:rsidRPr="00190D7D">
              <w:rPr>
                <w:rFonts w:hint="eastAsia"/>
                <w:sz w:val="14"/>
                <w:szCs w:val="14"/>
              </w:rPr>
              <w:t>（概算値 可）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EE0D3"/>
          </w:tcPr>
          <w:p w14:paraId="5D8B5422" w14:textId="5DE49130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EE0D3"/>
          </w:tcPr>
          <w:p w14:paraId="45278673" w14:textId="2D4AF506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  <w:r w:rsidRPr="00190D7D">
              <w:rPr>
                <w:rFonts w:hint="eastAsia"/>
                <w:sz w:val="14"/>
                <w:szCs w:val="14"/>
              </w:rPr>
              <w:t>（概算値 可）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185DCB69" w14:textId="3E0239CD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㎡</w:t>
            </w:r>
          </w:p>
        </w:tc>
      </w:tr>
      <w:tr w:rsidR="00F16E13" w14:paraId="456F92BE" w14:textId="77777777" w:rsidTr="0091345C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065BCE90" w14:textId="0ED87615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EE0D3"/>
          </w:tcPr>
          <w:p w14:paraId="0B1012C7" w14:textId="58D3D386" w:rsidR="00F16E13" w:rsidRDefault="00190D7D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地上　 階・地下　 階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EE0D3"/>
          </w:tcPr>
          <w:p w14:paraId="02AD1312" w14:textId="7AEB5F19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着工予定日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44C1448C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64462" w14:paraId="43172256" w14:textId="77777777" w:rsidTr="0091345C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645D525F" w14:textId="6921D8C6" w:rsidR="00F64462" w:rsidRDefault="00F6446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法適合確認範囲</w:t>
            </w:r>
          </w:p>
        </w:tc>
        <w:tc>
          <w:tcPr>
            <w:tcW w:w="65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sdt>
            <w:sdtPr>
              <w:rPr>
                <w:sz w:val="18"/>
                <w:szCs w:val="18"/>
              </w:rPr>
              <w:id w:val="452293753"/>
              <w:placeholder>
                <w:docPart w:val="BFF6B285A0314CEB802FA75BC3202AE6"/>
              </w:placeholder>
              <w:showingPlcHdr/>
              <w:dropDownList>
                <w:listItem w:value="選択してください。"/>
                <w:listItem w:displayText="①：すべての設備関係規定" w:value="①：すべての設備関係規定"/>
                <w:listItem w:displayText="②：一部関係規定のみ（備考欄にご記入ください。）" w:value="②：一部関係規定のみ（備考欄にご記入ください。）"/>
              </w:dropDownList>
            </w:sdtPr>
            <w:sdtEndPr>
              <w:rPr>
                <w:sz w:val="14"/>
                <w:szCs w:val="14"/>
              </w:rPr>
            </w:sdtEndPr>
            <w:sdtContent>
              <w:p w14:paraId="54F7D79A" w14:textId="51C7ED0E" w:rsidR="00F64462" w:rsidRDefault="00F6446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sdtContent>
          </w:sdt>
        </w:tc>
      </w:tr>
      <w:tr w:rsidR="00F16E13" w14:paraId="0B6163E0" w14:textId="77777777" w:rsidTr="0091345C"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EE0D3"/>
          </w:tcPr>
          <w:p w14:paraId="1FA0FC10" w14:textId="4F3AA5C7" w:rsidR="00F16E13" w:rsidRDefault="00F6446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煙突の有無</w:t>
            </w:r>
          </w:p>
        </w:tc>
        <w:sdt>
          <w:sdtPr>
            <w:rPr>
              <w:sz w:val="18"/>
              <w:szCs w:val="18"/>
            </w:rPr>
            <w:id w:val="30696212"/>
            <w:placeholder>
              <w:docPart w:val="797DA9A3421C47CFA1972CC2E0FAD931"/>
            </w:placeholder>
            <w:showingPlcHdr/>
            <w:dropDownList>
              <w:listItem w:value="選択してください。"/>
              <w:listItem w:displayText="煙突　有" w:value="煙突　有"/>
              <w:listItem w:displayText="煙突　無" w:value="煙突　無"/>
            </w:dropDownList>
          </w:sdtPr>
          <w:sdtEndPr>
            <w:rPr>
              <w:sz w:val="14"/>
              <w:szCs w:val="14"/>
            </w:rPr>
          </w:sdtEndPr>
          <w:sdtContent>
            <w:tc>
              <w:tcPr>
                <w:tcW w:w="2358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EE0D3"/>
              </w:tcPr>
              <w:p w14:paraId="7DF2C80D" w14:textId="1DD87260" w:rsidR="00F16E13" w:rsidRDefault="003F22B2" w:rsidP="00621A80">
                <w:pPr>
                  <w:rPr>
                    <w:sz w:val="18"/>
                    <w:szCs w:val="18"/>
                  </w:rPr>
                </w:pPr>
                <w:r w:rsidRPr="003F22B2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EE0D3"/>
          </w:tcPr>
          <w:p w14:paraId="65F19D8C" w14:textId="1AA1C74D" w:rsidR="00F16E13" w:rsidRDefault="00F6446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機械排煙</w:t>
            </w:r>
            <w:r w:rsidR="00F16E13">
              <w:rPr>
                <w:rFonts w:hint="eastAsia"/>
                <w:sz w:val="18"/>
                <w:szCs w:val="18"/>
              </w:rPr>
              <w:t>の有無</w:t>
            </w:r>
          </w:p>
        </w:tc>
        <w:sdt>
          <w:sdtPr>
            <w:rPr>
              <w:sz w:val="18"/>
              <w:szCs w:val="18"/>
            </w:rPr>
            <w:id w:val="-764307134"/>
            <w:placeholder>
              <w:docPart w:val="6EC73F35E865489499BA5D206F1B664E"/>
            </w:placeholder>
            <w:showingPlcHdr/>
            <w:dropDownList>
              <w:listItem w:value="選択してください。"/>
              <w:listItem w:displayText="機械排煙　有" w:value="機械排煙　有"/>
              <w:listItem w:displayText="機械排煙　無" w:value="機械排煙　無"/>
            </w:dropDownList>
          </w:sdtPr>
          <w:sdtEndPr/>
          <w:sdtContent>
            <w:tc>
              <w:tcPr>
                <w:tcW w:w="2359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CEE0D3"/>
              </w:tcPr>
              <w:p w14:paraId="0135E366" w14:textId="676AC593" w:rsidR="00F16E13" w:rsidRDefault="00230750" w:rsidP="00621A80">
                <w:pPr>
                  <w:rPr>
                    <w:sz w:val="18"/>
                    <w:szCs w:val="18"/>
                  </w:rPr>
                </w:pPr>
                <w:r w:rsidRPr="00230750">
                  <w:rPr>
                    <w:rStyle w:val="a5"/>
                    <w:sz w:val="14"/>
                    <w:szCs w:val="14"/>
                  </w:rPr>
                  <w:t>アイテムを選択してください。</w:t>
                </w:r>
              </w:p>
            </w:tc>
          </w:sdtContent>
        </w:sdt>
      </w:tr>
      <w:tr w:rsidR="00F16E13" w14:paraId="2F16BD2C" w14:textId="77777777" w:rsidTr="0091345C"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EE0D3"/>
          </w:tcPr>
          <w:p w14:paraId="473839AA" w14:textId="0F761A25" w:rsidR="00F16E13" w:rsidRDefault="00F64462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確認申請予定機関名</w:t>
            </w:r>
          </w:p>
        </w:tc>
        <w:tc>
          <w:tcPr>
            <w:tcW w:w="6588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CEE0D3"/>
          </w:tcPr>
          <w:p w14:paraId="167F5CC5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08A794CA" w14:textId="77777777" w:rsidTr="0091345C"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0F3F3D4E" w14:textId="0AD5A275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ご希望の納期</w:t>
            </w:r>
          </w:p>
        </w:tc>
        <w:tc>
          <w:tcPr>
            <w:tcW w:w="65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EE0D3"/>
          </w:tcPr>
          <w:p w14:paraId="03204945" w14:textId="77777777" w:rsidR="00F16E13" w:rsidRDefault="00F16E13" w:rsidP="00621A80">
            <w:pPr>
              <w:rPr>
                <w:sz w:val="18"/>
                <w:szCs w:val="18"/>
              </w:rPr>
            </w:pPr>
          </w:p>
        </w:tc>
      </w:tr>
      <w:tr w:rsidR="00F16E13" w14:paraId="55F7D22F" w14:textId="77777777" w:rsidTr="0091345C">
        <w:trPr>
          <w:trHeight w:val="1135"/>
        </w:trPr>
        <w:tc>
          <w:tcPr>
            <w:tcW w:w="1871" w:type="dxa"/>
            <w:tcBorders>
              <w:top w:val="single" w:sz="8" w:space="0" w:color="auto"/>
            </w:tcBorders>
            <w:shd w:val="clear" w:color="auto" w:fill="CEE0D3"/>
          </w:tcPr>
          <w:p w14:paraId="698D0C97" w14:textId="011E1ED2" w:rsidR="00F16E13" w:rsidRDefault="00F16E13" w:rsidP="0062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備考（コメント）</w:t>
            </w:r>
          </w:p>
        </w:tc>
        <w:tc>
          <w:tcPr>
            <w:tcW w:w="6588" w:type="dxa"/>
            <w:gridSpan w:val="3"/>
            <w:tcBorders>
              <w:top w:val="single" w:sz="8" w:space="0" w:color="auto"/>
            </w:tcBorders>
            <w:shd w:val="clear" w:color="auto" w:fill="CEE0D3"/>
          </w:tcPr>
          <w:p w14:paraId="548A3A9F" w14:textId="51C133DE" w:rsidR="00F16E13" w:rsidRPr="00230750" w:rsidRDefault="00230750" w:rsidP="00621A80">
            <w:pPr>
              <w:rPr>
                <w:sz w:val="14"/>
                <w:szCs w:val="14"/>
              </w:rPr>
            </w:pPr>
            <w:r w:rsidRPr="00230750">
              <w:rPr>
                <w:rFonts w:hint="eastAsia"/>
                <w:sz w:val="14"/>
                <w:szCs w:val="14"/>
              </w:rPr>
              <w:t>※</w:t>
            </w:r>
            <w:r w:rsidR="00F64462">
              <w:rPr>
                <w:rFonts w:hint="eastAsia"/>
                <w:sz w:val="14"/>
                <w:szCs w:val="14"/>
              </w:rPr>
              <w:t>一部関係規定のみの法適合確認とする場合、該当する設備を</w:t>
            </w:r>
            <w:r w:rsidRPr="00230750">
              <w:rPr>
                <w:rFonts w:hint="eastAsia"/>
                <w:sz w:val="14"/>
                <w:szCs w:val="14"/>
              </w:rPr>
              <w:t>ご記入ください。</w:t>
            </w:r>
          </w:p>
        </w:tc>
      </w:tr>
    </w:tbl>
    <w:p w14:paraId="4B341FD6" w14:textId="1D16513E" w:rsidR="00F16E13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 w:rsidRPr="00F16E13">
        <w:rPr>
          <w:rFonts w:hint="eastAsia"/>
          <w:sz w:val="20"/>
          <w:szCs w:val="20"/>
        </w:rPr>
        <w:t>スイミー建築舎</w:t>
      </w:r>
      <w:r>
        <w:rPr>
          <w:rFonts w:hint="eastAsia"/>
          <w:sz w:val="18"/>
          <w:szCs w:val="18"/>
        </w:rPr>
        <w:t xml:space="preserve">　　担当：松岡　〒794-0840　愛媛県今治市中寺222</w:t>
      </w:r>
    </w:p>
    <w:p w14:paraId="7C37854C" w14:textId="5DCE83B7" w:rsidR="00F16E13" w:rsidRPr="00621A80" w:rsidRDefault="00F16E13" w:rsidP="00621A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 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TEL:</w:t>
      </w:r>
      <w:r>
        <w:rPr>
          <w:rFonts w:hint="eastAsia"/>
          <w:sz w:val="18"/>
          <w:szCs w:val="18"/>
        </w:rPr>
        <w:t xml:space="preserve">0898-77-3973　</w:t>
      </w:r>
      <w:r>
        <w:rPr>
          <w:sz w:val="18"/>
          <w:szCs w:val="18"/>
        </w:rPr>
        <w:t>E-mail:swimmy@kkh.biglobe.ne.jp</w:t>
      </w:r>
    </w:p>
    <w:sectPr w:rsidR="00F16E13" w:rsidRPr="00621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46C6"/>
    <w:multiLevelType w:val="hybridMultilevel"/>
    <w:tmpl w:val="3B78C642"/>
    <w:lvl w:ilvl="0" w:tplc="71CE75B6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0"/>
    <w:rsid w:val="001613C1"/>
    <w:rsid w:val="00190D7D"/>
    <w:rsid w:val="00230750"/>
    <w:rsid w:val="002F24F4"/>
    <w:rsid w:val="00382292"/>
    <w:rsid w:val="003F22B2"/>
    <w:rsid w:val="004723FE"/>
    <w:rsid w:val="004E62F7"/>
    <w:rsid w:val="00590223"/>
    <w:rsid w:val="00621A80"/>
    <w:rsid w:val="0091345C"/>
    <w:rsid w:val="00A027E2"/>
    <w:rsid w:val="00C3013C"/>
    <w:rsid w:val="00C82592"/>
    <w:rsid w:val="00D73B8B"/>
    <w:rsid w:val="00F16E13"/>
    <w:rsid w:val="00F64462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0020"/>
  <w15:chartTrackingRefBased/>
  <w15:docId w15:val="{45FF6894-048B-48E2-8B2C-EA5B458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825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825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825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Placeholder Text"/>
    <w:basedOn w:val="a0"/>
    <w:uiPriority w:val="99"/>
    <w:semiHidden/>
    <w:rsid w:val="003F22B2"/>
    <w:rPr>
      <w:color w:val="808080"/>
    </w:rPr>
  </w:style>
  <w:style w:type="paragraph" w:styleId="a6">
    <w:name w:val="List Paragraph"/>
    <w:basedOn w:val="a"/>
    <w:uiPriority w:val="34"/>
    <w:qFormat/>
    <w:rsid w:val="00590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E6FB83C4E480395412C4FBE003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B0488-BED6-4113-9CD7-BA0FB357037A}"/>
      </w:docPartPr>
      <w:docPartBody>
        <w:p w:rsidR="00E1302D" w:rsidRDefault="00E21DDF" w:rsidP="00E21DDF">
          <w:pPr>
            <w:pStyle w:val="9C9E6FB83C4E480395412C4FBE0031931"/>
          </w:pPr>
          <w:r w:rsidRPr="003F22B2">
            <w:rPr>
              <w:rStyle w:val="a3"/>
              <w:sz w:val="14"/>
              <w:szCs w:val="14"/>
            </w:rPr>
            <w:t>アイテムを選択してください。</w:t>
          </w:r>
        </w:p>
      </w:docPartBody>
    </w:docPart>
    <w:docPart>
      <w:docPartPr>
        <w:name w:val="797DA9A3421C47CFA1972CC2E0FAD9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DA462-7E57-4DAF-B7AE-2FF60C174A3F}"/>
      </w:docPartPr>
      <w:docPartBody>
        <w:p w:rsidR="00E1302D" w:rsidRDefault="00E21DDF" w:rsidP="00E21DDF">
          <w:pPr>
            <w:pStyle w:val="797DA9A3421C47CFA1972CC2E0FAD9311"/>
          </w:pPr>
          <w:r w:rsidRPr="003F22B2">
            <w:rPr>
              <w:rStyle w:val="a3"/>
              <w:sz w:val="14"/>
              <w:szCs w:val="14"/>
            </w:rPr>
            <w:t>アイテムを選択してください。</w:t>
          </w:r>
        </w:p>
      </w:docPartBody>
    </w:docPart>
    <w:docPart>
      <w:docPartPr>
        <w:name w:val="6EC73F35E865489499BA5D206F1B6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B0714-35B3-4D60-B0EB-0A8DC30C6EC0}"/>
      </w:docPartPr>
      <w:docPartBody>
        <w:p w:rsidR="00E1302D" w:rsidRDefault="00E21DDF" w:rsidP="00E21DDF">
          <w:pPr>
            <w:pStyle w:val="6EC73F35E865489499BA5D206F1B664E1"/>
          </w:pPr>
          <w:r w:rsidRPr="00230750">
            <w:rPr>
              <w:rStyle w:val="a3"/>
              <w:sz w:val="14"/>
              <w:szCs w:val="14"/>
            </w:rPr>
            <w:t>アイテムを選択してください。</w:t>
          </w:r>
        </w:p>
      </w:docPartBody>
    </w:docPart>
    <w:docPart>
      <w:docPartPr>
        <w:name w:val="BFF6B285A0314CEB802FA75BC3202A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AB4B4-048D-4166-964D-08029A71B7E3}"/>
      </w:docPartPr>
      <w:docPartBody>
        <w:p w:rsidR="00E1302D" w:rsidRDefault="00E21DDF" w:rsidP="00E21DDF">
          <w:pPr>
            <w:pStyle w:val="BFF6B285A0314CEB802FA75BC3202AE6"/>
          </w:pPr>
          <w:r w:rsidRPr="003F22B2">
            <w:rPr>
              <w:rStyle w:val="a3"/>
              <w:sz w:val="14"/>
              <w:szCs w:val="14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8"/>
    <w:rsid w:val="006670B8"/>
    <w:rsid w:val="00E1302D"/>
    <w:rsid w:val="00E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DDF"/>
    <w:rPr>
      <w:color w:val="808080"/>
    </w:rPr>
  </w:style>
  <w:style w:type="paragraph" w:customStyle="1" w:styleId="9C9E6FB83C4E480395412C4FBE003193">
    <w:name w:val="9C9E6FB83C4E480395412C4FBE003193"/>
    <w:rsid w:val="00E21DDF"/>
    <w:pPr>
      <w:widowControl w:val="0"/>
      <w:jc w:val="both"/>
    </w:pPr>
  </w:style>
  <w:style w:type="paragraph" w:customStyle="1" w:styleId="837D8019129A470BBBE7EA29172CED7A">
    <w:name w:val="837D8019129A470BBBE7EA29172CED7A"/>
    <w:rsid w:val="00E21DDF"/>
    <w:pPr>
      <w:widowControl w:val="0"/>
      <w:jc w:val="both"/>
    </w:pPr>
  </w:style>
  <w:style w:type="paragraph" w:customStyle="1" w:styleId="E241C374F1EE4727AD3350C97C882A14">
    <w:name w:val="E241C374F1EE4727AD3350C97C882A14"/>
    <w:rsid w:val="00E21DDF"/>
    <w:pPr>
      <w:widowControl w:val="0"/>
      <w:jc w:val="both"/>
    </w:pPr>
  </w:style>
  <w:style w:type="paragraph" w:customStyle="1" w:styleId="797DA9A3421C47CFA1972CC2E0FAD931">
    <w:name w:val="797DA9A3421C47CFA1972CC2E0FAD931"/>
    <w:rsid w:val="00E21DDF"/>
    <w:pPr>
      <w:widowControl w:val="0"/>
      <w:jc w:val="both"/>
    </w:pPr>
  </w:style>
  <w:style w:type="paragraph" w:customStyle="1" w:styleId="6EC73F35E865489499BA5D206F1B664E">
    <w:name w:val="6EC73F35E865489499BA5D206F1B664E"/>
    <w:rsid w:val="00E21DDF"/>
    <w:pPr>
      <w:widowControl w:val="0"/>
      <w:jc w:val="both"/>
    </w:pPr>
  </w:style>
  <w:style w:type="paragraph" w:customStyle="1" w:styleId="9C9E6FB83C4E480395412C4FBE0031931">
    <w:name w:val="9C9E6FB83C4E480395412C4FBE0031931"/>
    <w:rsid w:val="00E21DDF"/>
    <w:pPr>
      <w:widowControl w:val="0"/>
      <w:jc w:val="both"/>
    </w:pPr>
  </w:style>
  <w:style w:type="paragraph" w:customStyle="1" w:styleId="837D8019129A470BBBE7EA29172CED7A1">
    <w:name w:val="837D8019129A470BBBE7EA29172CED7A1"/>
    <w:rsid w:val="00E21DDF"/>
    <w:pPr>
      <w:widowControl w:val="0"/>
      <w:jc w:val="both"/>
    </w:pPr>
  </w:style>
  <w:style w:type="paragraph" w:customStyle="1" w:styleId="E241C374F1EE4727AD3350C97C882A141">
    <w:name w:val="E241C374F1EE4727AD3350C97C882A141"/>
    <w:rsid w:val="00E21DDF"/>
    <w:pPr>
      <w:widowControl w:val="0"/>
      <w:jc w:val="both"/>
    </w:pPr>
  </w:style>
  <w:style w:type="paragraph" w:customStyle="1" w:styleId="797DA9A3421C47CFA1972CC2E0FAD9311">
    <w:name w:val="797DA9A3421C47CFA1972CC2E0FAD9311"/>
    <w:rsid w:val="00E21DDF"/>
    <w:pPr>
      <w:widowControl w:val="0"/>
      <w:jc w:val="both"/>
    </w:pPr>
  </w:style>
  <w:style w:type="paragraph" w:customStyle="1" w:styleId="6EC73F35E865489499BA5D206F1B664E1">
    <w:name w:val="6EC73F35E865489499BA5D206F1B664E1"/>
    <w:rsid w:val="00E21DDF"/>
    <w:pPr>
      <w:widowControl w:val="0"/>
      <w:jc w:val="both"/>
    </w:pPr>
  </w:style>
  <w:style w:type="paragraph" w:customStyle="1" w:styleId="BFF6B285A0314CEB802FA75BC3202AE6">
    <w:name w:val="BFF6B285A0314CEB802FA75BC3202AE6"/>
    <w:rsid w:val="00E21D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9B43-2C0F-46F2-B9AE-DDA3E97E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ryk_@yahoo.co.jp</dc:creator>
  <cp:keywords/>
  <dc:description/>
  <cp:lastModifiedBy>ryk_@yahoo.co.jp</cp:lastModifiedBy>
  <cp:revision>9</cp:revision>
  <dcterms:created xsi:type="dcterms:W3CDTF">2020-07-29T13:40:00Z</dcterms:created>
  <dcterms:modified xsi:type="dcterms:W3CDTF">2020-07-30T03:51:00Z</dcterms:modified>
</cp:coreProperties>
</file>